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3B3" w:rsidRPr="00D933B3" w:rsidRDefault="00D933B3" w:rsidP="00D933B3">
      <w:pPr>
        <w:pStyle w:val="a3"/>
        <w:rPr>
          <w:sz w:val="16"/>
          <w:szCs w:val="16"/>
        </w:rPr>
      </w:pPr>
    </w:p>
    <w:p w:rsidR="00351106" w:rsidRDefault="00221B02" w:rsidP="00351106">
      <w:pPr>
        <w:pStyle w:val="a3"/>
      </w:pPr>
      <w:r w:rsidRPr="00AA58C5">
        <w:t>ЛЕКСИКО</w:t>
      </w:r>
      <w:r w:rsidRPr="006C7731">
        <w:rPr>
          <w:caps/>
        </w:rPr>
        <w:t>-</w:t>
      </w:r>
      <w:r w:rsidRPr="00AA58C5">
        <w:rPr>
          <w:caps/>
        </w:rPr>
        <w:t>грамматический</w:t>
      </w:r>
      <w:r w:rsidRPr="006C7731">
        <w:t xml:space="preserve"> </w:t>
      </w:r>
      <w:r w:rsidRPr="00AA58C5">
        <w:t>ТЕСТ</w:t>
      </w:r>
      <w:r w:rsidR="00351106">
        <w:t xml:space="preserve"> </w:t>
      </w:r>
    </w:p>
    <w:p w:rsidR="00351106" w:rsidRDefault="00351106" w:rsidP="00351106">
      <w:pPr>
        <w:jc w:val="center"/>
        <w:rPr>
          <w:b/>
          <w:sz w:val="28"/>
          <w:szCs w:val="28"/>
        </w:rPr>
      </w:pPr>
    </w:p>
    <w:p w:rsidR="00351106" w:rsidRPr="00336CF2" w:rsidRDefault="00351106" w:rsidP="00351106">
      <w:pPr>
        <w:jc w:val="center"/>
        <w:rPr>
          <w:b/>
          <w:caps/>
          <w:sz w:val="28"/>
          <w:szCs w:val="28"/>
        </w:rPr>
      </w:pPr>
      <w:r w:rsidRPr="00C03B3E">
        <w:rPr>
          <w:b/>
          <w:caps/>
          <w:sz w:val="28"/>
          <w:szCs w:val="28"/>
        </w:rPr>
        <w:t>Лист</w:t>
      </w:r>
      <w:r w:rsidRPr="00336CF2">
        <w:rPr>
          <w:b/>
          <w:caps/>
          <w:sz w:val="28"/>
          <w:szCs w:val="28"/>
        </w:rPr>
        <w:t xml:space="preserve"> </w:t>
      </w:r>
      <w:r w:rsidRPr="00C03B3E">
        <w:rPr>
          <w:b/>
          <w:caps/>
          <w:sz w:val="28"/>
          <w:szCs w:val="28"/>
        </w:rPr>
        <w:t>заданий</w:t>
      </w:r>
    </w:p>
    <w:p w:rsidR="00221B02" w:rsidRPr="002C49FE" w:rsidRDefault="00780322" w:rsidP="00005CE7">
      <w:pPr>
        <w:pStyle w:val="a7"/>
        <w:spacing w:before="0" w:after="0"/>
        <w:rPr>
          <w:sz w:val="16"/>
          <w:szCs w:val="16"/>
          <w:lang w:val="ru-RU"/>
        </w:rPr>
      </w:pPr>
      <w:r w:rsidRPr="002C49FE">
        <w:rPr>
          <w:sz w:val="16"/>
          <w:szCs w:val="16"/>
          <w:lang w:val="ru-RU"/>
        </w:rPr>
        <w:t xml:space="preserve"> </w:t>
      </w:r>
    </w:p>
    <w:p w:rsidR="00221B02" w:rsidRPr="002C49FE" w:rsidRDefault="0025283B" w:rsidP="00780322">
      <w:pPr>
        <w:pStyle w:val="a7"/>
        <w:spacing w:before="0" w:after="0"/>
        <w:rPr>
          <w:sz w:val="24"/>
          <w:szCs w:val="24"/>
          <w:lang w:val="ru-RU"/>
        </w:rPr>
      </w:pPr>
      <w:r w:rsidRPr="00780322">
        <w:rPr>
          <w:sz w:val="24"/>
          <w:szCs w:val="24"/>
        </w:rPr>
        <w:t>Dur</w:t>
      </w:r>
      <w:r w:rsidRPr="002C49FE">
        <w:rPr>
          <w:sz w:val="24"/>
          <w:szCs w:val="24"/>
          <w:lang w:val="ru-RU"/>
        </w:rPr>
        <w:t>é</w:t>
      </w:r>
      <w:r w:rsidRPr="00780322">
        <w:rPr>
          <w:sz w:val="24"/>
          <w:szCs w:val="24"/>
        </w:rPr>
        <w:t>e</w:t>
      </w:r>
      <w:r w:rsidRPr="002C49FE">
        <w:rPr>
          <w:sz w:val="24"/>
          <w:szCs w:val="24"/>
          <w:lang w:val="ru-RU"/>
        </w:rPr>
        <w:t xml:space="preserve"> </w:t>
      </w:r>
      <w:r w:rsidRPr="00780322">
        <w:rPr>
          <w:sz w:val="24"/>
          <w:szCs w:val="24"/>
        </w:rPr>
        <w:t>de</w:t>
      </w:r>
      <w:r w:rsidRPr="002C49FE">
        <w:rPr>
          <w:sz w:val="24"/>
          <w:szCs w:val="24"/>
          <w:lang w:val="ru-RU"/>
        </w:rPr>
        <w:t xml:space="preserve"> </w:t>
      </w:r>
      <w:r w:rsidRPr="00780322">
        <w:rPr>
          <w:sz w:val="24"/>
          <w:szCs w:val="24"/>
        </w:rPr>
        <w:t>l</w:t>
      </w:r>
      <w:r w:rsidRPr="002C49FE">
        <w:rPr>
          <w:sz w:val="24"/>
          <w:szCs w:val="24"/>
          <w:lang w:val="ru-RU"/>
        </w:rPr>
        <w:t>’é</w:t>
      </w:r>
      <w:r w:rsidRPr="00780322">
        <w:rPr>
          <w:sz w:val="24"/>
          <w:szCs w:val="24"/>
        </w:rPr>
        <w:t>preuve </w:t>
      </w:r>
      <w:r w:rsidR="00071CEB" w:rsidRPr="002C49FE">
        <w:rPr>
          <w:sz w:val="24"/>
          <w:szCs w:val="24"/>
          <w:lang w:val="ru-RU"/>
        </w:rPr>
        <w:t>: 25</w:t>
      </w:r>
      <w:r w:rsidR="00221B02" w:rsidRPr="002C49FE">
        <w:rPr>
          <w:sz w:val="24"/>
          <w:szCs w:val="24"/>
          <w:lang w:val="ru-RU"/>
        </w:rPr>
        <w:t xml:space="preserve"> </w:t>
      </w:r>
      <w:r w:rsidR="00221B02" w:rsidRPr="00780322">
        <w:rPr>
          <w:sz w:val="24"/>
          <w:szCs w:val="24"/>
        </w:rPr>
        <w:t>minutes</w:t>
      </w:r>
      <w:r w:rsidR="00221B02" w:rsidRPr="002C49FE">
        <w:rPr>
          <w:sz w:val="24"/>
          <w:szCs w:val="24"/>
          <w:lang w:val="ru-RU"/>
        </w:rPr>
        <w:tab/>
      </w:r>
      <w:r w:rsidR="00221B02" w:rsidRPr="002C49FE">
        <w:rPr>
          <w:sz w:val="24"/>
          <w:szCs w:val="24"/>
          <w:lang w:val="ru-RU"/>
        </w:rPr>
        <w:tab/>
      </w:r>
      <w:r w:rsidR="00221B02" w:rsidRPr="002C49FE">
        <w:rPr>
          <w:sz w:val="24"/>
          <w:szCs w:val="24"/>
          <w:lang w:val="ru-RU"/>
        </w:rPr>
        <w:tab/>
      </w:r>
      <w:r w:rsidR="00221B02" w:rsidRPr="002C49FE">
        <w:rPr>
          <w:sz w:val="24"/>
          <w:szCs w:val="24"/>
          <w:lang w:val="ru-RU"/>
        </w:rPr>
        <w:tab/>
      </w:r>
      <w:r w:rsidR="00221B02" w:rsidRPr="002C49FE">
        <w:rPr>
          <w:sz w:val="24"/>
          <w:szCs w:val="24"/>
          <w:lang w:val="ru-RU"/>
        </w:rPr>
        <w:tab/>
      </w:r>
      <w:r w:rsidR="00221B02" w:rsidRPr="002C49FE">
        <w:rPr>
          <w:sz w:val="24"/>
          <w:szCs w:val="24"/>
          <w:lang w:val="ru-RU"/>
        </w:rPr>
        <w:tab/>
      </w:r>
      <w:r w:rsidR="00780322" w:rsidRPr="002C49FE">
        <w:rPr>
          <w:sz w:val="24"/>
          <w:szCs w:val="24"/>
          <w:lang w:val="ru-RU"/>
        </w:rPr>
        <w:t xml:space="preserve">               </w:t>
      </w:r>
      <w:r w:rsidR="00C75F89" w:rsidRPr="002C49FE">
        <w:rPr>
          <w:sz w:val="24"/>
          <w:szCs w:val="24"/>
          <w:lang w:val="ru-RU"/>
        </w:rPr>
        <w:t xml:space="preserve">     </w:t>
      </w:r>
      <w:r w:rsidR="00C75F89" w:rsidRPr="002C49FE">
        <w:rPr>
          <w:sz w:val="24"/>
          <w:szCs w:val="24"/>
          <w:lang w:val="ru-RU"/>
        </w:rPr>
        <w:tab/>
      </w:r>
      <w:r w:rsidR="00780322" w:rsidRPr="002C49FE">
        <w:rPr>
          <w:sz w:val="24"/>
          <w:szCs w:val="24"/>
          <w:lang w:val="ru-RU"/>
        </w:rPr>
        <w:t xml:space="preserve">     </w:t>
      </w:r>
      <w:r w:rsidR="00C75F89" w:rsidRPr="00780322">
        <w:rPr>
          <w:sz w:val="24"/>
          <w:szCs w:val="24"/>
        </w:rPr>
        <w:t>Note</w:t>
      </w:r>
      <w:r w:rsidR="00C75F89" w:rsidRPr="002C49FE">
        <w:rPr>
          <w:sz w:val="24"/>
          <w:szCs w:val="24"/>
          <w:lang w:val="ru-RU"/>
        </w:rPr>
        <w:t xml:space="preserve"> </w:t>
      </w:r>
      <w:r w:rsidR="00C75F89" w:rsidRPr="00780322">
        <w:rPr>
          <w:sz w:val="24"/>
          <w:szCs w:val="24"/>
        </w:rPr>
        <w:t>sur</w:t>
      </w:r>
      <w:r w:rsidR="00071CEB" w:rsidRPr="002C49FE">
        <w:rPr>
          <w:sz w:val="24"/>
          <w:szCs w:val="24"/>
          <w:lang w:val="ru-RU"/>
        </w:rPr>
        <w:t xml:space="preserve"> 25</w:t>
      </w:r>
    </w:p>
    <w:p w:rsidR="00071CEB" w:rsidRPr="002C49FE" w:rsidRDefault="00071CEB" w:rsidP="00780322">
      <w:pPr>
        <w:autoSpaceDE w:val="0"/>
        <w:autoSpaceDN w:val="0"/>
        <w:adjustRightInd w:val="0"/>
        <w:jc w:val="right"/>
      </w:pPr>
    </w:p>
    <w:p w:rsidR="007F03E2" w:rsidRPr="00780322" w:rsidRDefault="007F03E2" w:rsidP="00780322">
      <w:pPr>
        <w:pStyle w:val="Style4"/>
        <w:widowControl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Exercice 1. </w:t>
      </w:r>
      <w:r w:rsidRPr="00780322">
        <w:rPr>
          <w:rFonts w:ascii="Times New Roman" w:hAnsi="Times New Roman" w:cs="Times New Roman"/>
          <w:b/>
          <w:sz w:val="26"/>
          <w:szCs w:val="26"/>
          <w:lang w:val="fr-FR"/>
        </w:rPr>
        <w:t>Lire le texte. Remplir les vides par le pronom qui convient.</w:t>
      </w:r>
      <w:r w:rsidRPr="00780322">
        <w:rPr>
          <w:rFonts w:ascii="Times New Roman" w:hAnsi="Times New Roman" w:cs="Times New Roman"/>
          <w:i/>
          <w:sz w:val="26"/>
          <w:szCs w:val="26"/>
          <w:lang w:val="fr-FR"/>
        </w:rPr>
        <w:tab/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</w:p>
    <w:p w:rsidR="007F03E2" w:rsidRDefault="007F03E2" w:rsidP="00780322">
      <w:pPr>
        <w:pStyle w:val="Style4"/>
        <w:tabs>
          <w:tab w:val="left" w:pos="851"/>
        </w:tabs>
        <w:jc w:val="right"/>
        <w:rPr>
          <w:rFonts w:ascii="Times New Roman" w:hAnsi="Times New Roman" w:cs="Times New Roman"/>
          <w:i/>
          <w:sz w:val="26"/>
          <w:szCs w:val="26"/>
        </w:rPr>
      </w:pPr>
      <w:r w:rsidRPr="00780322">
        <w:rPr>
          <w:rFonts w:ascii="Times New Roman" w:hAnsi="Times New Roman" w:cs="Times New Roman"/>
          <w:i/>
          <w:sz w:val="26"/>
          <w:szCs w:val="26"/>
          <w:lang w:val="fr-FR"/>
        </w:rPr>
        <w:t>6 points</w:t>
      </w:r>
    </w:p>
    <w:p w:rsidR="00780322" w:rsidRPr="00780322" w:rsidRDefault="00780322" w:rsidP="00780322">
      <w:pPr>
        <w:pStyle w:val="Style4"/>
        <w:tabs>
          <w:tab w:val="left" w:pos="851"/>
        </w:tabs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040713" w:rsidRPr="00780322" w:rsidRDefault="00040713" w:rsidP="00780322">
      <w:pPr>
        <w:pStyle w:val="Style4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Ricci a rencontré Vincenzo Galilei. Non sans mal, il (1)_____ a convaincu de laisser son fils rentrer à Florence et </w:t>
      </w:r>
      <w:r w:rsidR="006B63F4" w:rsidRPr="00780322">
        <w:rPr>
          <w:rFonts w:ascii="Times New Roman" w:hAnsi="Times New Roman" w:cs="Times New Roman"/>
          <w:sz w:val="26"/>
          <w:szCs w:val="26"/>
          <w:lang w:val="fr-FR"/>
        </w:rPr>
        <w:t>(2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)_____ parfaire l’étude des mathématiques. Sans regret, Galilée quitte Pise pour la capitale du grand-duché de Toscane. Il fréquente l’université, car il est désireux d’apprendre, mais il se moque des professeurs de Florence comme il s’est moqué de </w:t>
      </w:r>
      <w:r w:rsidR="006B63F4" w:rsidRPr="00780322">
        <w:rPr>
          <w:rFonts w:ascii="Times New Roman" w:hAnsi="Times New Roman" w:cs="Times New Roman"/>
          <w:sz w:val="26"/>
          <w:szCs w:val="26"/>
          <w:lang w:val="fr-FR"/>
        </w:rPr>
        <w:t>(3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)_____ de Pise. Il </w:t>
      </w:r>
      <w:r w:rsidR="006B63F4" w:rsidRPr="00780322">
        <w:rPr>
          <w:rFonts w:ascii="Times New Roman" w:hAnsi="Times New Roman" w:cs="Times New Roman"/>
          <w:sz w:val="26"/>
          <w:szCs w:val="26"/>
          <w:lang w:val="fr-FR"/>
        </w:rPr>
        <w:t>(4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)_____ juge trop enfermés dans leurs conceptions anciennes. Ils enseignent Aristote comme ils </w:t>
      </w:r>
      <w:r w:rsidR="006B63F4"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(5)_____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ont eux-mêmes appris ; leur savoir s’arrête à quelques certitudes, </w:t>
      </w:r>
      <w:r w:rsidR="006B63F4" w:rsidRPr="00780322">
        <w:rPr>
          <w:rFonts w:ascii="Times New Roman" w:hAnsi="Times New Roman" w:cs="Times New Roman"/>
          <w:sz w:val="26"/>
          <w:szCs w:val="26"/>
          <w:lang w:val="fr-FR"/>
        </w:rPr>
        <w:t>(6)_____</w:t>
      </w:r>
      <w:r w:rsidR="00BA33E4"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leurs élèves doivent connaître par cœur. L’université n’encourage pas assez, selon le jeune Galilée, la réflexion et le sens critique. </w:t>
      </w:r>
    </w:p>
    <w:p w:rsidR="008253C1" w:rsidRPr="00780322" w:rsidRDefault="008253C1" w:rsidP="00780322">
      <w:pPr>
        <w:pStyle w:val="Style4"/>
        <w:tabs>
          <w:tab w:val="left" w:pos="851"/>
        </w:tabs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7F03E2" w:rsidRPr="00780322" w:rsidRDefault="00BA33E4" w:rsidP="00780322">
      <w:pPr>
        <w:pStyle w:val="Style4"/>
        <w:widowControl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b/>
          <w:bCs/>
          <w:sz w:val="26"/>
          <w:szCs w:val="26"/>
          <w:lang w:val="fr-FR"/>
        </w:rPr>
        <w:t>Exercice 2</w:t>
      </w:r>
      <w:r w:rsidR="007F03E2" w:rsidRPr="00780322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. </w:t>
      </w:r>
      <w:r w:rsidR="007F03E2" w:rsidRPr="00780322">
        <w:rPr>
          <w:rFonts w:ascii="Times New Roman" w:hAnsi="Times New Roman" w:cs="Times New Roman"/>
          <w:b/>
          <w:sz w:val="26"/>
          <w:szCs w:val="26"/>
          <w:lang w:val="fr-FR"/>
        </w:rPr>
        <w:t>Lire la suite du texte. Remplir les vides par la préposition qui convient (l’a</w:t>
      </w:r>
      <w:r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postrophe </w:t>
      </w:r>
      <w:r w:rsidR="007F03E2"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 est à rétablir).</w:t>
      </w:r>
      <w:r w:rsidR="007F03E2" w:rsidRPr="00780322">
        <w:rPr>
          <w:rFonts w:ascii="Times New Roman" w:hAnsi="Times New Roman" w:cs="Times New Roman"/>
          <w:i/>
          <w:sz w:val="26"/>
          <w:szCs w:val="26"/>
          <w:lang w:val="fr-FR"/>
        </w:rPr>
        <w:tab/>
      </w:r>
      <w:r w:rsidR="007F03E2"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           </w:t>
      </w:r>
    </w:p>
    <w:p w:rsidR="007F03E2" w:rsidRPr="002C49FE" w:rsidRDefault="00071CEB" w:rsidP="00780322">
      <w:pPr>
        <w:pStyle w:val="Style4"/>
        <w:tabs>
          <w:tab w:val="left" w:pos="851"/>
        </w:tabs>
        <w:jc w:val="right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i/>
          <w:sz w:val="26"/>
          <w:szCs w:val="26"/>
          <w:lang w:val="fr-FR"/>
        </w:rPr>
        <w:t>5</w:t>
      </w:r>
      <w:r w:rsidR="007F03E2" w:rsidRPr="00780322">
        <w:rPr>
          <w:rFonts w:ascii="Times New Roman" w:hAnsi="Times New Roman" w:cs="Times New Roman"/>
          <w:i/>
          <w:sz w:val="26"/>
          <w:szCs w:val="26"/>
          <w:lang w:val="fr-FR"/>
        </w:rPr>
        <w:t xml:space="preserve"> points</w:t>
      </w:r>
    </w:p>
    <w:p w:rsidR="00780322" w:rsidRPr="002C49FE" w:rsidRDefault="00780322" w:rsidP="00780322">
      <w:pPr>
        <w:pStyle w:val="Style4"/>
        <w:tabs>
          <w:tab w:val="left" w:pos="851"/>
        </w:tabs>
        <w:jc w:val="right"/>
        <w:rPr>
          <w:rFonts w:ascii="Times New Roman" w:hAnsi="Times New Roman" w:cs="Times New Roman"/>
          <w:i/>
          <w:sz w:val="26"/>
          <w:szCs w:val="26"/>
          <w:lang w:val="fr-FR"/>
        </w:rPr>
      </w:pPr>
    </w:p>
    <w:p w:rsidR="006B63F4" w:rsidRPr="00780322" w:rsidRDefault="006B63F4" w:rsidP="00780322">
      <w:pPr>
        <w:pStyle w:val="Style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À l’université de Pise, Galilée donne sa première leçon (1)_____  novembre 1589. Il doit enseigner l’astronomie et les mathématiques, en s’appuyant </w:t>
      </w:r>
      <w:r w:rsidR="007F03E2" w:rsidRPr="00780322">
        <w:rPr>
          <w:rFonts w:ascii="Times New Roman" w:hAnsi="Times New Roman" w:cs="Times New Roman"/>
          <w:sz w:val="26"/>
          <w:szCs w:val="26"/>
          <w:lang w:val="fr-FR"/>
        </w:rPr>
        <w:t>(2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)_____ </w:t>
      </w:r>
      <w:r w:rsidRPr="00780322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les ouvrages d’Euclide, de Ptolémée – l’Almageste – et de Sacrobosco, dont La Sphère résume les théories de Ptolémée et est alors considéré comme le livre de référence </w:t>
      </w:r>
      <w:r w:rsidR="007F03E2"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(3)_____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 la formation des étudiants. Les théorèmes d’Euclide ne posent aucun problème au nouveau professeur : c’est </w:t>
      </w:r>
      <w:r w:rsidR="007F03E2"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(4)_____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eux qu’il a appris la géométrie et découvert le plaisir intellectuel </w:t>
      </w:r>
      <w:r w:rsidR="007F03E2"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(5)_____ expliquer l’espace. </w:t>
      </w:r>
    </w:p>
    <w:p w:rsidR="006B63F4" w:rsidRPr="00780322" w:rsidRDefault="006B63F4" w:rsidP="00780322">
      <w:pPr>
        <w:pStyle w:val="Style4"/>
        <w:tabs>
          <w:tab w:val="left" w:pos="851"/>
        </w:tabs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993701" w:rsidRPr="00780322" w:rsidRDefault="00BA33E4" w:rsidP="00780322">
      <w:pPr>
        <w:pStyle w:val="Style4"/>
        <w:tabs>
          <w:tab w:val="left" w:pos="851"/>
        </w:tabs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b/>
          <w:sz w:val="26"/>
          <w:szCs w:val="26"/>
          <w:lang w:val="fr-FR"/>
        </w:rPr>
        <w:t>Exercice 3</w:t>
      </w:r>
      <w:r w:rsidR="00993701"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. Lire </w:t>
      </w:r>
      <w:r w:rsidR="00071CEB"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la suite du texte. </w:t>
      </w:r>
      <w:r w:rsidR="00993701"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Remplir les vides en choisissant les verbes de la liste. </w:t>
      </w:r>
      <w:r w:rsidR="00153B95"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Mettre le verbe choisi à la forme </w:t>
      </w:r>
      <w:r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personnelle qui convient : </w:t>
      </w:r>
      <w:r w:rsidR="00153B95"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temps, forme </w:t>
      </w:r>
      <w:r w:rsidRPr="00780322">
        <w:rPr>
          <w:rFonts w:ascii="Times New Roman" w:hAnsi="Times New Roman" w:cs="Times New Roman"/>
          <w:b/>
          <w:sz w:val="26"/>
          <w:szCs w:val="26"/>
          <w:lang w:val="fr-FR"/>
        </w:rPr>
        <w:t>active/passive (l’apostrophe et</w:t>
      </w:r>
      <w:r w:rsidR="00153B95" w:rsidRPr="00780322">
        <w:rPr>
          <w:rFonts w:ascii="Times New Roman" w:hAnsi="Times New Roman" w:cs="Times New Roman"/>
          <w:b/>
          <w:sz w:val="26"/>
          <w:szCs w:val="26"/>
          <w:lang w:val="fr-FR"/>
        </w:rPr>
        <w:t xml:space="preserve"> l’accord du participe passé sont à rétablir).</w:t>
      </w:r>
    </w:p>
    <w:p w:rsidR="00993701" w:rsidRPr="00780322" w:rsidRDefault="00E55FFE" w:rsidP="00780322">
      <w:pPr>
        <w:pStyle w:val="Style4"/>
        <w:tabs>
          <w:tab w:val="left" w:pos="851"/>
        </w:tabs>
        <w:ind w:firstLine="567"/>
        <w:jc w:val="right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i/>
          <w:sz w:val="26"/>
          <w:szCs w:val="26"/>
          <w:lang w:val="fr-FR"/>
        </w:rPr>
        <w:t>14</w:t>
      </w:r>
      <w:r w:rsidR="00993701" w:rsidRPr="00780322">
        <w:rPr>
          <w:rFonts w:ascii="Times New Roman" w:hAnsi="Times New Roman" w:cs="Times New Roman"/>
          <w:i/>
          <w:sz w:val="26"/>
          <w:szCs w:val="26"/>
          <w:lang w:val="fr-FR"/>
        </w:rPr>
        <w:t xml:space="preserve"> points</w:t>
      </w:r>
    </w:p>
    <w:p w:rsidR="00071CEB" w:rsidRPr="00780322" w:rsidRDefault="00071CEB" w:rsidP="00780322">
      <w:pPr>
        <w:pStyle w:val="Style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  <w:lang w:val="fr-FR"/>
        </w:rPr>
      </w:pPr>
    </w:p>
    <w:p w:rsidR="00071CEB" w:rsidRPr="00780322" w:rsidRDefault="00071CEB" w:rsidP="00780322">
      <w:pPr>
        <w:pStyle w:val="Style4"/>
        <w:tabs>
          <w:tab w:val="left" w:pos="851"/>
        </w:tabs>
        <w:ind w:firstLine="567"/>
        <w:jc w:val="center"/>
        <w:rPr>
          <w:rFonts w:ascii="Times New Roman" w:hAnsi="Times New Roman" w:cs="Times New Roman"/>
          <w:i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i/>
          <w:sz w:val="26"/>
          <w:szCs w:val="26"/>
          <w:lang w:val="fr-FR"/>
        </w:rPr>
        <w:t>rédiger - rendre - contredire - s’élever - attirer - admettre - expérimenter</w:t>
      </w:r>
    </w:p>
    <w:p w:rsidR="00071CEB" w:rsidRPr="00780322" w:rsidRDefault="00071CEB" w:rsidP="00780322">
      <w:pPr>
        <w:pStyle w:val="Style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  <w:lang w:val="fr-FR"/>
        </w:rPr>
      </w:pPr>
    </w:p>
    <w:p w:rsidR="00E1446A" w:rsidRPr="00780322" w:rsidRDefault="00153B95" w:rsidP="00780322">
      <w:pPr>
        <w:pStyle w:val="Style4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80322">
        <w:rPr>
          <w:rFonts w:ascii="Times New Roman" w:hAnsi="Times New Roman" w:cs="Times New Roman"/>
          <w:sz w:val="26"/>
          <w:szCs w:val="26"/>
          <w:lang w:val="fr-FR"/>
        </w:rPr>
        <w:t>En 1591, Galilée découvre la cycloïde… La même année, Galilée (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>1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)___________ son premier livre de mécanique, Du mouvement, où il (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>2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)___________ hommage à Archimède, « le divin, le surhumain Archimède, dont je ne prononce jamais le n</w:t>
      </w:r>
      <w:r w:rsidR="002C49FE">
        <w:rPr>
          <w:rFonts w:ascii="Times New Roman" w:hAnsi="Times New Roman" w:cs="Times New Roman"/>
          <w:sz w:val="26"/>
          <w:szCs w:val="26"/>
          <w:lang w:val="fr-FR"/>
        </w:rPr>
        <w:t>om sans un sentiment de respect</w:t>
      </w:r>
      <w:bookmarkStart w:id="0" w:name="_GoBack"/>
      <w:bookmarkEnd w:id="0"/>
      <w:r w:rsidRPr="00780322">
        <w:rPr>
          <w:rFonts w:ascii="Times New Roman" w:hAnsi="Times New Roman" w:cs="Times New Roman"/>
          <w:sz w:val="26"/>
          <w:szCs w:val="26"/>
          <w:lang w:val="fr-FR"/>
        </w:rPr>
        <w:t>». L’ouvrage est très critique envers Aristote, dont les affirmations (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>3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)___________</w:t>
      </w:r>
      <w:r w:rsidRPr="00780322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par le calcul et l’expérience, écrit Galilée. Il prend pour exemple les théories sur la chute des corps. Aristote distingue les corps légers, qui (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>4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)___________ vers le ciel, comme la fumée, et les corps pesants, qui (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>5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)___________</w:t>
      </w:r>
      <w:r w:rsidRPr="00780322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vers le sol ; il croit que la vitesse de la chute est proportionnelle au poids des objets, ce que toute l’université (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>6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)___________.</w:t>
      </w:r>
      <w:r w:rsidRPr="00780322">
        <w:rPr>
          <w:sz w:val="26"/>
          <w:szCs w:val="26"/>
          <w:lang w:val="fr-FR"/>
        </w:rPr>
        <w:t xml:space="preserve">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Galilée, qui l’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>(7)___________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, explique que cette vitesse ne dépend pas seulement du poids mais aussi de la résistance du milieu – l’air ou l’eau – dans lequel l’objet</w:t>
      </w:r>
      <w:r w:rsidR="00E55FFE" w:rsidRPr="0078032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780322">
        <w:rPr>
          <w:rFonts w:ascii="Times New Roman" w:hAnsi="Times New Roman" w:cs="Times New Roman"/>
          <w:sz w:val="26"/>
          <w:szCs w:val="26"/>
          <w:lang w:val="fr-FR"/>
        </w:rPr>
        <w:t>tombe.</w:t>
      </w:r>
    </w:p>
    <w:p w:rsidR="004464FE" w:rsidRPr="00780322" w:rsidRDefault="004464FE" w:rsidP="00780322">
      <w:pPr>
        <w:autoSpaceDE w:val="0"/>
        <w:autoSpaceDN w:val="0"/>
        <w:adjustRightInd w:val="0"/>
        <w:jc w:val="right"/>
        <w:rPr>
          <w:i/>
          <w:sz w:val="26"/>
          <w:szCs w:val="26"/>
          <w:lang w:val="fr-FR"/>
        </w:rPr>
      </w:pPr>
      <w:r w:rsidRPr="00780322">
        <w:rPr>
          <w:i/>
          <w:sz w:val="26"/>
          <w:szCs w:val="26"/>
          <w:lang w:val="fr-FR"/>
        </w:rPr>
        <w:t>D’après </w:t>
      </w:r>
      <w:r w:rsidR="00E55FFE" w:rsidRPr="00780322">
        <w:rPr>
          <w:i/>
          <w:sz w:val="26"/>
          <w:szCs w:val="26"/>
          <w:lang w:val="fr-FR"/>
        </w:rPr>
        <w:t>Thierry Delahaye</w:t>
      </w:r>
      <w:r w:rsidRPr="00780322">
        <w:rPr>
          <w:i/>
          <w:sz w:val="26"/>
          <w:szCs w:val="26"/>
          <w:lang w:val="fr-FR"/>
        </w:rPr>
        <w:t xml:space="preserve"> «</w:t>
      </w:r>
      <w:r w:rsidR="00E55FFE" w:rsidRPr="00780322">
        <w:rPr>
          <w:i/>
          <w:sz w:val="26"/>
          <w:szCs w:val="26"/>
          <w:lang w:val="fr-FR"/>
        </w:rPr>
        <w:t>Galilée, la tete dans les étoiles</w:t>
      </w:r>
      <w:r w:rsidRPr="00780322">
        <w:rPr>
          <w:i/>
          <w:sz w:val="26"/>
          <w:szCs w:val="26"/>
          <w:lang w:val="fr-FR"/>
        </w:rPr>
        <w:t>»</w:t>
      </w:r>
    </w:p>
    <w:p w:rsidR="004464FE" w:rsidRPr="00780322" w:rsidRDefault="004464FE" w:rsidP="00780322">
      <w:pPr>
        <w:pStyle w:val="Style4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6"/>
          <w:szCs w:val="26"/>
          <w:lang w:val="fr-FR"/>
        </w:rPr>
      </w:pPr>
    </w:p>
    <w:p w:rsidR="00EA7F80" w:rsidRPr="00780322" w:rsidRDefault="00816D8F" w:rsidP="00780322">
      <w:pPr>
        <w:shd w:val="clear" w:color="auto" w:fill="FFFFFF"/>
        <w:spacing w:before="60" w:after="60"/>
        <w:jc w:val="center"/>
      </w:pPr>
      <w:r w:rsidRPr="00780322">
        <w:rPr>
          <w:b/>
          <w:bCs/>
          <w:bdr w:val="single" w:sz="4" w:space="0" w:color="auto"/>
        </w:rPr>
        <w:t>ПЕРЕНЕСИТЕ СВОИ РЕШЕНИЯ В ЛИСТ ОТВЕТОВ</w:t>
      </w:r>
      <w:proofErr w:type="gramStart"/>
      <w:r w:rsidRPr="00780322">
        <w:rPr>
          <w:b/>
          <w:bCs/>
          <w:bdr w:val="single" w:sz="4" w:space="0" w:color="auto"/>
        </w:rPr>
        <w:t xml:space="preserve"> !</w:t>
      </w:r>
      <w:proofErr w:type="gramEnd"/>
      <w:r w:rsidRPr="00780322">
        <w:rPr>
          <w:b/>
          <w:bCs/>
          <w:bdr w:val="single" w:sz="4" w:space="0" w:color="auto"/>
        </w:rPr>
        <w:t>!!</w:t>
      </w:r>
    </w:p>
    <w:sectPr w:rsidR="00EA7F80" w:rsidRPr="00780322" w:rsidSect="00780322">
      <w:headerReference w:type="default" r:id="rId9"/>
      <w:pgSz w:w="11906" w:h="16838"/>
      <w:pgMar w:top="1134" w:right="851" w:bottom="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48" w:rsidRDefault="00013E48">
      <w:r>
        <w:separator/>
      </w:r>
    </w:p>
  </w:endnote>
  <w:endnote w:type="continuationSeparator" w:id="0">
    <w:p w:rsidR="00013E48" w:rsidRDefault="0001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48" w:rsidRDefault="00013E48">
      <w:r>
        <w:separator/>
      </w:r>
    </w:p>
  </w:footnote>
  <w:footnote w:type="continuationSeparator" w:id="0">
    <w:p w:rsidR="00013E48" w:rsidRDefault="00013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4ED" w:rsidRPr="001D34DD" w:rsidRDefault="00B334ED" w:rsidP="00B334ED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 w:rsidRPr="001D34DD">
      <w:rPr>
        <w:rFonts w:eastAsia="Calibri"/>
        <w:b/>
        <w:sz w:val="22"/>
        <w:szCs w:val="22"/>
        <w:lang w:eastAsia="en-US"/>
      </w:rPr>
      <w:t xml:space="preserve">Всероссийская олимпиада школьников по французскому </w:t>
    </w:r>
    <w:r w:rsidR="00217B94" w:rsidRPr="001D34DD">
      <w:rPr>
        <w:rFonts w:eastAsia="Calibri"/>
        <w:b/>
        <w:sz w:val="22"/>
        <w:szCs w:val="22"/>
        <w:lang w:eastAsia="en-US"/>
      </w:rPr>
      <w:t>языку для учащихся 9 – 11 классов</w:t>
    </w:r>
  </w:p>
  <w:p w:rsidR="00B334ED" w:rsidRPr="001D34DD" w:rsidRDefault="00A058EF" w:rsidP="00B334ED">
    <w:pPr>
      <w:spacing w:line="276" w:lineRule="auto"/>
      <w:jc w:val="center"/>
      <w:rPr>
        <w:rFonts w:eastAsia="Calibri"/>
        <w:b/>
        <w:sz w:val="22"/>
        <w:szCs w:val="22"/>
        <w:lang w:eastAsia="en-US"/>
      </w:rPr>
    </w:pPr>
    <w:r w:rsidRPr="001D34DD">
      <w:rPr>
        <w:rFonts w:eastAsia="Calibri"/>
        <w:b/>
        <w:sz w:val="22"/>
        <w:szCs w:val="22"/>
        <w:lang w:eastAsia="en-US"/>
      </w:rPr>
      <w:t>Муниципальный</w:t>
    </w:r>
    <w:r w:rsidR="00F74FCC" w:rsidRPr="001D34DD">
      <w:rPr>
        <w:rFonts w:eastAsia="Calibri"/>
        <w:b/>
        <w:sz w:val="22"/>
        <w:szCs w:val="22"/>
        <w:lang w:eastAsia="en-US"/>
      </w:rPr>
      <w:t xml:space="preserve"> этап. Уровень сложности </w:t>
    </w:r>
    <w:r w:rsidR="004E107D" w:rsidRPr="001D34DD">
      <w:rPr>
        <w:rFonts w:eastAsia="Calibri"/>
        <w:b/>
        <w:sz w:val="22"/>
        <w:szCs w:val="22"/>
        <w:lang w:eastAsia="en-US"/>
      </w:rPr>
      <w:t>В</w:t>
    </w:r>
    <w:proofErr w:type="gramStart"/>
    <w:r w:rsidR="004E107D" w:rsidRPr="001D34DD">
      <w:rPr>
        <w:rFonts w:eastAsia="Calibri"/>
        <w:b/>
        <w:sz w:val="22"/>
        <w:szCs w:val="22"/>
        <w:lang w:eastAsia="en-US"/>
      </w:rPr>
      <w:t>1</w:t>
    </w:r>
    <w:proofErr w:type="gramEnd"/>
    <w:r w:rsidRPr="001D34DD">
      <w:rPr>
        <w:rFonts w:eastAsia="Calibri"/>
        <w:b/>
        <w:sz w:val="22"/>
        <w:szCs w:val="22"/>
        <w:lang w:eastAsia="en-US"/>
      </w:rPr>
      <w:t>+</w:t>
    </w:r>
  </w:p>
  <w:p w:rsidR="00EA551F" w:rsidRPr="001D34DD" w:rsidRDefault="00A24545" w:rsidP="006A6CCB">
    <w:pPr>
      <w:pStyle w:val="a4"/>
      <w:jc w:val="center"/>
      <w:rPr>
        <w:b/>
        <w:sz w:val="22"/>
        <w:szCs w:val="22"/>
      </w:rPr>
    </w:pPr>
    <w:r>
      <w:rPr>
        <w:b/>
        <w:sz w:val="22"/>
        <w:szCs w:val="22"/>
        <w:lang w:val="fr-FR"/>
      </w:rPr>
      <w:t>1</w:t>
    </w:r>
    <w:r w:rsidR="00BA33E4">
      <w:rPr>
        <w:b/>
        <w:sz w:val="22"/>
        <w:szCs w:val="22"/>
      </w:rPr>
      <w:t>4-15</w:t>
    </w:r>
    <w:r w:rsidR="00906845">
      <w:rPr>
        <w:b/>
        <w:sz w:val="22"/>
        <w:szCs w:val="22"/>
        <w:lang w:val="fr-FR"/>
      </w:rPr>
      <w:t xml:space="preserve"> </w:t>
    </w:r>
    <w:r w:rsidR="00906845">
      <w:rPr>
        <w:b/>
        <w:sz w:val="22"/>
        <w:szCs w:val="22"/>
      </w:rPr>
      <w:t>ноября 20</w:t>
    </w:r>
    <w:r>
      <w:rPr>
        <w:b/>
        <w:sz w:val="22"/>
        <w:szCs w:val="22"/>
        <w:lang w:val="fr-FR"/>
      </w:rPr>
      <w:t>2</w:t>
    </w:r>
    <w:r w:rsidR="00E55FFE">
      <w:rPr>
        <w:b/>
        <w:sz w:val="22"/>
        <w:szCs w:val="22"/>
        <w:lang w:val="en-US"/>
      </w:rPr>
      <w:t>2</w:t>
    </w:r>
    <w:r w:rsidR="00EA551F" w:rsidRPr="001D34DD">
      <w:rPr>
        <w:b/>
        <w:sz w:val="22"/>
        <w:szCs w:val="22"/>
      </w:rP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639"/>
    <w:multiLevelType w:val="hybridMultilevel"/>
    <w:tmpl w:val="957A0258"/>
    <w:lvl w:ilvl="0" w:tplc="66C887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A1CDC"/>
    <w:multiLevelType w:val="hybridMultilevel"/>
    <w:tmpl w:val="67A481F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D4AC0"/>
    <w:multiLevelType w:val="hybridMultilevel"/>
    <w:tmpl w:val="150E3B5E"/>
    <w:lvl w:ilvl="0" w:tplc="30EA068A">
      <w:start w:val="1"/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B4C3E"/>
    <w:multiLevelType w:val="hybridMultilevel"/>
    <w:tmpl w:val="C7EEABAC"/>
    <w:lvl w:ilvl="0" w:tplc="429A956C">
      <w:start w:val="20"/>
      <w:numFmt w:val="bullet"/>
      <w:lvlText w:val="−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25A5B"/>
    <w:multiLevelType w:val="hybridMultilevel"/>
    <w:tmpl w:val="91B45422"/>
    <w:lvl w:ilvl="0" w:tplc="2244DD0C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B02"/>
    <w:rsid w:val="00001A52"/>
    <w:rsid w:val="0000441C"/>
    <w:rsid w:val="00005CE7"/>
    <w:rsid w:val="00010AFF"/>
    <w:rsid w:val="00013E48"/>
    <w:rsid w:val="00040713"/>
    <w:rsid w:val="00044ECC"/>
    <w:rsid w:val="0005358C"/>
    <w:rsid w:val="00053E92"/>
    <w:rsid w:val="000624D9"/>
    <w:rsid w:val="0006787C"/>
    <w:rsid w:val="00071CEB"/>
    <w:rsid w:val="000765DD"/>
    <w:rsid w:val="0008166C"/>
    <w:rsid w:val="00087853"/>
    <w:rsid w:val="00091576"/>
    <w:rsid w:val="00092549"/>
    <w:rsid w:val="000C18DE"/>
    <w:rsid w:val="000E4D08"/>
    <w:rsid w:val="000F5B63"/>
    <w:rsid w:val="00102060"/>
    <w:rsid w:val="00105AA3"/>
    <w:rsid w:val="001069F0"/>
    <w:rsid w:val="00153B95"/>
    <w:rsid w:val="00197EAC"/>
    <w:rsid w:val="001A26F9"/>
    <w:rsid w:val="001A5FAB"/>
    <w:rsid w:val="001A6681"/>
    <w:rsid w:val="001B330F"/>
    <w:rsid w:val="001C1F7A"/>
    <w:rsid w:val="001D34DD"/>
    <w:rsid w:val="001D607B"/>
    <w:rsid w:val="001D783D"/>
    <w:rsid w:val="001E10DF"/>
    <w:rsid w:val="001E1EFC"/>
    <w:rsid w:val="001E2D61"/>
    <w:rsid w:val="00204133"/>
    <w:rsid w:val="00217B94"/>
    <w:rsid w:val="00221B02"/>
    <w:rsid w:val="00227B64"/>
    <w:rsid w:val="00235318"/>
    <w:rsid w:val="0024019B"/>
    <w:rsid w:val="00245FE1"/>
    <w:rsid w:val="0025283B"/>
    <w:rsid w:val="00275617"/>
    <w:rsid w:val="00280252"/>
    <w:rsid w:val="00287F86"/>
    <w:rsid w:val="002A1F34"/>
    <w:rsid w:val="002A791B"/>
    <w:rsid w:val="002B5C77"/>
    <w:rsid w:val="002C49FE"/>
    <w:rsid w:val="002E1C8A"/>
    <w:rsid w:val="002E77EA"/>
    <w:rsid w:val="002F2359"/>
    <w:rsid w:val="002F2E94"/>
    <w:rsid w:val="0031040B"/>
    <w:rsid w:val="00330F1C"/>
    <w:rsid w:val="00335444"/>
    <w:rsid w:val="00336CF2"/>
    <w:rsid w:val="00351106"/>
    <w:rsid w:val="0035762E"/>
    <w:rsid w:val="003813CB"/>
    <w:rsid w:val="003A3D4A"/>
    <w:rsid w:val="003C5E77"/>
    <w:rsid w:val="003D0BEE"/>
    <w:rsid w:val="003F30DC"/>
    <w:rsid w:val="00435D91"/>
    <w:rsid w:val="00436ECF"/>
    <w:rsid w:val="004464FE"/>
    <w:rsid w:val="00453A60"/>
    <w:rsid w:val="004637C3"/>
    <w:rsid w:val="00485FC6"/>
    <w:rsid w:val="00492685"/>
    <w:rsid w:val="004943AB"/>
    <w:rsid w:val="004A2057"/>
    <w:rsid w:val="004B0BE8"/>
    <w:rsid w:val="004B54A4"/>
    <w:rsid w:val="004C16C2"/>
    <w:rsid w:val="004D3A4E"/>
    <w:rsid w:val="004E107D"/>
    <w:rsid w:val="00507995"/>
    <w:rsid w:val="00567A42"/>
    <w:rsid w:val="00583278"/>
    <w:rsid w:val="005839A3"/>
    <w:rsid w:val="00596421"/>
    <w:rsid w:val="005A3B0C"/>
    <w:rsid w:val="005A5950"/>
    <w:rsid w:val="005B381C"/>
    <w:rsid w:val="005B6061"/>
    <w:rsid w:val="005D26EE"/>
    <w:rsid w:val="005D42B2"/>
    <w:rsid w:val="005D7667"/>
    <w:rsid w:val="006154FE"/>
    <w:rsid w:val="0063135A"/>
    <w:rsid w:val="00635196"/>
    <w:rsid w:val="00643646"/>
    <w:rsid w:val="00656057"/>
    <w:rsid w:val="006645CC"/>
    <w:rsid w:val="006809DC"/>
    <w:rsid w:val="00682E94"/>
    <w:rsid w:val="00683051"/>
    <w:rsid w:val="00685269"/>
    <w:rsid w:val="00694955"/>
    <w:rsid w:val="00697B43"/>
    <w:rsid w:val="006A6CCB"/>
    <w:rsid w:val="006A7B0A"/>
    <w:rsid w:val="006B49CF"/>
    <w:rsid w:val="006B4D25"/>
    <w:rsid w:val="006B63F4"/>
    <w:rsid w:val="006C5DA4"/>
    <w:rsid w:val="006C7731"/>
    <w:rsid w:val="006E46B7"/>
    <w:rsid w:val="006E47A0"/>
    <w:rsid w:val="00723ABB"/>
    <w:rsid w:val="00737304"/>
    <w:rsid w:val="00756C82"/>
    <w:rsid w:val="00767FEF"/>
    <w:rsid w:val="00780322"/>
    <w:rsid w:val="00786031"/>
    <w:rsid w:val="00786EFC"/>
    <w:rsid w:val="007D6479"/>
    <w:rsid w:val="007E6433"/>
    <w:rsid w:val="007F03E2"/>
    <w:rsid w:val="00816D8F"/>
    <w:rsid w:val="0082001F"/>
    <w:rsid w:val="008253C1"/>
    <w:rsid w:val="00831A3D"/>
    <w:rsid w:val="00832ED6"/>
    <w:rsid w:val="00870F67"/>
    <w:rsid w:val="0087156A"/>
    <w:rsid w:val="00872C11"/>
    <w:rsid w:val="00876013"/>
    <w:rsid w:val="008B260D"/>
    <w:rsid w:val="008C6979"/>
    <w:rsid w:val="008D3BF3"/>
    <w:rsid w:val="00906845"/>
    <w:rsid w:val="00915EE0"/>
    <w:rsid w:val="009176DA"/>
    <w:rsid w:val="0092334E"/>
    <w:rsid w:val="00942AD5"/>
    <w:rsid w:val="009442AE"/>
    <w:rsid w:val="00966401"/>
    <w:rsid w:val="009665C0"/>
    <w:rsid w:val="009841FC"/>
    <w:rsid w:val="00993701"/>
    <w:rsid w:val="009A4D33"/>
    <w:rsid w:val="009B2636"/>
    <w:rsid w:val="009B353E"/>
    <w:rsid w:val="009B3AD2"/>
    <w:rsid w:val="009B448E"/>
    <w:rsid w:val="009C3276"/>
    <w:rsid w:val="009F1E7D"/>
    <w:rsid w:val="00A058EF"/>
    <w:rsid w:val="00A24545"/>
    <w:rsid w:val="00A24578"/>
    <w:rsid w:val="00A27C51"/>
    <w:rsid w:val="00A46923"/>
    <w:rsid w:val="00A5517F"/>
    <w:rsid w:val="00A95DA5"/>
    <w:rsid w:val="00AA58C5"/>
    <w:rsid w:val="00AB2DDA"/>
    <w:rsid w:val="00AB65B6"/>
    <w:rsid w:val="00AB6988"/>
    <w:rsid w:val="00AC01B6"/>
    <w:rsid w:val="00AD2F95"/>
    <w:rsid w:val="00AD6D76"/>
    <w:rsid w:val="00B00F3D"/>
    <w:rsid w:val="00B15A14"/>
    <w:rsid w:val="00B21D42"/>
    <w:rsid w:val="00B22238"/>
    <w:rsid w:val="00B334ED"/>
    <w:rsid w:val="00B4089B"/>
    <w:rsid w:val="00B44BCF"/>
    <w:rsid w:val="00B51D86"/>
    <w:rsid w:val="00B659F7"/>
    <w:rsid w:val="00B708D8"/>
    <w:rsid w:val="00B760ED"/>
    <w:rsid w:val="00B7726D"/>
    <w:rsid w:val="00B86EBF"/>
    <w:rsid w:val="00B96C79"/>
    <w:rsid w:val="00BA33E4"/>
    <w:rsid w:val="00BA4B08"/>
    <w:rsid w:val="00BC090F"/>
    <w:rsid w:val="00BE7A2F"/>
    <w:rsid w:val="00BF3027"/>
    <w:rsid w:val="00BF6CB3"/>
    <w:rsid w:val="00C03B3E"/>
    <w:rsid w:val="00C11166"/>
    <w:rsid w:val="00C310F0"/>
    <w:rsid w:val="00C3548C"/>
    <w:rsid w:val="00C455A5"/>
    <w:rsid w:val="00C462A5"/>
    <w:rsid w:val="00C72243"/>
    <w:rsid w:val="00C75F89"/>
    <w:rsid w:val="00C81BBB"/>
    <w:rsid w:val="00C82469"/>
    <w:rsid w:val="00CB0673"/>
    <w:rsid w:val="00CB4667"/>
    <w:rsid w:val="00CC391E"/>
    <w:rsid w:val="00CC4F8F"/>
    <w:rsid w:val="00CD0A47"/>
    <w:rsid w:val="00CD0E00"/>
    <w:rsid w:val="00CE2F18"/>
    <w:rsid w:val="00CF29CC"/>
    <w:rsid w:val="00D204CB"/>
    <w:rsid w:val="00D5054B"/>
    <w:rsid w:val="00D64C89"/>
    <w:rsid w:val="00D82465"/>
    <w:rsid w:val="00D933B3"/>
    <w:rsid w:val="00D9603D"/>
    <w:rsid w:val="00D96DC7"/>
    <w:rsid w:val="00DD37D9"/>
    <w:rsid w:val="00E02AFF"/>
    <w:rsid w:val="00E0369C"/>
    <w:rsid w:val="00E1446A"/>
    <w:rsid w:val="00E24230"/>
    <w:rsid w:val="00E337F4"/>
    <w:rsid w:val="00E55FFE"/>
    <w:rsid w:val="00E60226"/>
    <w:rsid w:val="00E67E18"/>
    <w:rsid w:val="00E70567"/>
    <w:rsid w:val="00E775B8"/>
    <w:rsid w:val="00E8142B"/>
    <w:rsid w:val="00E85E9A"/>
    <w:rsid w:val="00E85FB9"/>
    <w:rsid w:val="00EA551F"/>
    <w:rsid w:val="00EA7F80"/>
    <w:rsid w:val="00ED0AC9"/>
    <w:rsid w:val="00F15682"/>
    <w:rsid w:val="00F31B52"/>
    <w:rsid w:val="00F37706"/>
    <w:rsid w:val="00F74FCC"/>
    <w:rsid w:val="00F810AD"/>
    <w:rsid w:val="00F9498F"/>
    <w:rsid w:val="00FD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B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1B02"/>
    <w:pPr>
      <w:jc w:val="center"/>
    </w:pPr>
    <w:rPr>
      <w:b/>
      <w:bCs/>
      <w:sz w:val="28"/>
      <w:szCs w:val="28"/>
    </w:rPr>
  </w:style>
  <w:style w:type="paragraph" w:styleId="a4">
    <w:name w:val="header"/>
    <w:basedOn w:val="a"/>
    <w:link w:val="a5"/>
    <w:rsid w:val="00221B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21B02"/>
  </w:style>
  <w:style w:type="paragraph" w:customStyle="1" w:styleId="Style4">
    <w:name w:val="Style4"/>
    <w:basedOn w:val="a"/>
    <w:rsid w:val="00221B02"/>
    <w:pPr>
      <w:widowControl w:val="0"/>
      <w:autoSpaceDE w:val="0"/>
      <w:autoSpaceDN w:val="0"/>
      <w:adjustRightInd w:val="0"/>
    </w:pPr>
    <w:rPr>
      <w:rFonts w:ascii="Constantia" w:eastAsia="Calibri" w:hAnsi="Constantia" w:cs="Constantia"/>
    </w:rPr>
  </w:style>
  <w:style w:type="paragraph" w:styleId="a7">
    <w:name w:val="Subtitle"/>
    <w:basedOn w:val="a"/>
    <w:link w:val="a8"/>
    <w:qFormat/>
    <w:rsid w:val="00221B02"/>
    <w:pPr>
      <w:shd w:val="clear" w:color="auto" w:fill="FFFFFF"/>
      <w:spacing w:before="120" w:after="120"/>
      <w:jc w:val="both"/>
    </w:pPr>
    <w:rPr>
      <w:rFonts w:eastAsia="Calibri"/>
      <w:b/>
      <w:bCs/>
      <w:sz w:val="26"/>
      <w:szCs w:val="26"/>
      <w:lang w:val="fr-FR"/>
    </w:rPr>
  </w:style>
  <w:style w:type="character" w:customStyle="1" w:styleId="a8">
    <w:name w:val="Подзаголовок Знак"/>
    <w:link w:val="a7"/>
    <w:locked/>
    <w:rsid w:val="00221B02"/>
    <w:rPr>
      <w:rFonts w:eastAsia="Calibri"/>
      <w:b/>
      <w:bCs/>
      <w:sz w:val="26"/>
      <w:szCs w:val="26"/>
      <w:lang w:val="fr-FR" w:eastAsia="ru-RU" w:bidi="ar-SA"/>
    </w:rPr>
  </w:style>
  <w:style w:type="paragraph" w:styleId="a9">
    <w:name w:val="footer"/>
    <w:basedOn w:val="a"/>
    <w:rsid w:val="00221B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596421"/>
    <w:rPr>
      <w:sz w:val="24"/>
      <w:szCs w:val="24"/>
    </w:rPr>
  </w:style>
  <w:style w:type="table" w:styleId="aa">
    <w:name w:val="Table Grid"/>
    <w:basedOn w:val="a1"/>
    <w:rsid w:val="00EA7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287F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87F86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694955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94955"/>
  </w:style>
  <w:style w:type="character" w:styleId="af">
    <w:name w:val="footnote reference"/>
    <w:basedOn w:val="a0"/>
    <w:rsid w:val="0069495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B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21B02"/>
    <w:pPr>
      <w:jc w:val="center"/>
    </w:pPr>
    <w:rPr>
      <w:b/>
      <w:bCs/>
      <w:sz w:val="28"/>
      <w:szCs w:val="28"/>
    </w:rPr>
  </w:style>
  <w:style w:type="paragraph" w:styleId="a4">
    <w:name w:val="header"/>
    <w:basedOn w:val="a"/>
    <w:link w:val="a5"/>
    <w:rsid w:val="00221B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21B02"/>
  </w:style>
  <w:style w:type="paragraph" w:customStyle="1" w:styleId="Style4">
    <w:name w:val="Style4"/>
    <w:basedOn w:val="a"/>
    <w:rsid w:val="00221B02"/>
    <w:pPr>
      <w:widowControl w:val="0"/>
      <w:autoSpaceDE w:val="0"/>
      <w:autoSpaceDN w:val="0"/>
      <w:adjustRightInd w:val="0"/>
    </w:pPr>
    <w:rPr>
      <w:rFonts w:ascii="Constantia" w:eastAsia="Calibri" w:hAnsi="Constantia" w:cs="Constantia"/>
    </w:rPr>
  </w:style>
  <w:style w:type="paragraph" w:styleId="a7">
    <w:name w:val="Subtitle"/>
    <w:basedOn w:val="a"/>
    <w:link w:val="a8"/>
    <w:qFormat/>
    <w:rsid w:val="00221B02"/>
    <w:pPr>
      <w:shd w:val="clear" w:color="auto" w:fill="FFFFFF"/>
      <w:spacing w:before="120" w:after="120"/>
      <w:jc w:val="both"/>
    </w:pPr>
    <w:rPr>
      <w:rFonts w:eastAsia="Calibri"/>
      <w:b/>
      <w:bCs/>
      <w:sz w:val="26"/>
      <w:szCs w:val="26"/>
      <w:lang w:val="fr-FR"/>
    </w:rPr>
  </w:style>
  <w:style w:type="character" w:customStyle="1" w:styleId="a8">
    <w:name w:val="Подзаголовок Знак"/>
    <w:link w:val="a7"/>
    <w:locked/>
    <w:rsid w:val="00221B02"/>
    <w:rPr>
      <w:rFonts w:eastAsia="Calibri"/>
      <w:b/>
      <w:bCs/>
      <w:sz w:val="26"/>
      <w:szCs w:val="26"/>
      <w:lang w:val="fr-FR" w:eastAsia="ru-RU" w:bidi="ar-SA"/>
    </w:rPr>
  </w:style>
  <w:style w:type="paragraph" w:styleId="a9">
    <w:name w:val="footer"/>
    <w:basedOn w:val="a"/>
    <w:rsid w:val="00221B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596421"/>
    <w:rPr>
      <w:sz w:val="24"/>
      <w:szCs w:val="24"/>
    </w:rPr>
  </w:style>
  <w:style w:type="table" w:styleId="aa">
    <w:name w:val="Table Grid"/>
    <w:basedOn w:val="a1"/>
    <w:rsid w:val="00EA7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287F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87F86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694955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94955"/>
  </w:style>
  <w:style w:type="character" w:styleId="af">
    <w:name w:val="footnote reference"/>
    <w:basedOn w:val="a0"/>
    <w:rsid w:val="006949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25D73-8EF0-41A5-8D2C-144757CF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ЛЕКСИКО-ГРАММАТИЧЕСКИЙ ТЕСТ (В1+)</vt:lpstr>
    </vt:vector>
  </TitlesOfParts>
  <Company>Home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ЛЕКСИКО-ГРАММАТИЧЕСКИЙ ТЕСТ (В1+)</dc:title>
  <dc:creator>Lilia Nizamieva</dc:creator>
  <cp:lastModifiedBy>ильгизар</cp:lastModifiedBy>
  <cp:revision>22</cp:revision>
  <dcterms:created xsi:type="dcterms:W3CDTF">2020-10-24T16:32:00Z</dcterms:created>
  <dcterms:modified xsi:type="dcterms:W3CDTF">2022-11-09T09:41:00Z</dcterms:modified>
</cp:coreProperties>
</file>